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B5" w:rsidRDefault="002C36B5" w:rsidP="002C3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12" w:lineRule="auto"/>
        <w:ind w:left="5760" w:hanging="5760"/>
        <w:rPr>
          <w:rFonts w:ascii="Arial" w:hAnsi="Arial" w:cs="Arial"/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Arial" w:hAnsi="Arial" w:cs="Arial"/>
          <w:sz w:val="24"/>
          <w:szCs w:val="24"/>
        </w:rPr>
        <w:t>MBC 3C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 _____________________________</w:t>
      </w:r>
    </w:p>
    <w:p w:rsidR="002C36B5" w:rsidRDefault="00886FA0" w:rsidP="002C3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12" w:lineRule="auto"/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U3 D4</w:t>
      </w:r>
      <w:r w:rsidR="002C36B5">
        <w:rPr>
          <w:rFonts w:ascii="Arial" w:hAnsi="Arial" w:cs="Arial"/>
          <w:sz w:val="24"/>
          <w:szCs w:val="24"/>
        </w:rPr>
        <w:tab/>
      </w:r>
      <w:r w:rsidR="002C36B5">
        <w:rPr>
          <w:rFonts w:ascii="Arial" w:hAnsi="Arial" w:cs="Arial"/>
          <w:sz w:val="24"/>
          <w:szCs w:val="24"/>
        </w:rPr>
        <w:tab/>
      </w:r>
      <w:r w:rsidR="002C36B5">
        <w:rPr>
          <w:rFonts w:ascii="Arial" w:hAnsi="Arial" w:cs="Arial"/>
          <w:sz w:val="24"/>
          <w:szCs w:val="24"/>
        </w:rPr>
        <w:tab/>
      </w:r>
      <w:r w:rsidR="002C36B5">
        <w:rPr>
          <w:rFonts w:ascii="Arial" w:hAnsi="Arial" w:cs="Arial"/>
          <w:sz w:val="24"/>
          <w:szCs w:val="24"/>
        </w:rPr>
        <w:tab/>
      </w:r>
      <w:r w:rsidR="002C36B5">
        <w:rPr>
          <w:rFonts w:ascii="Arial" w:hAnsi="Arial" w:cs="Arial"/>
          <w:sz w:val="24"/>
          <w:szCs w:val="24"/>
        </w:rPr>
        <w:tab/>
      </w:r>
      <w:r w:rsidR="002C36B5">
        <w:rPr>
          <w:rFonts w:ascii="Arial" w:hAnsi="Arial" w:cs="Arial"/>
          <w:sz w:val="24"/>
          <w:szCs w:val="24"/>
        </w:rPr>
        <w:tab/>
      </w:r>
      <w:r w:rsidR="002C36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2C36B5">
        <w:rPr>
          <w:rFonts w:ascii="Arial" w:hAnsi="Arial" w:cs="Arial"/>
          <w:sz w:val="24"/>
          <w:szCs w:val="24"/>
        </w:rPr>
        <w:t>Date: ______________________________</w:t>
      </w:r>
    </w:p>
    <w:p w:rsidR="002C36B5" w:rsidRDefault="002C36B5" w:rsidP="002C36B5">
      <w:pPr>
        <w:rPr>
          <w:rFonts w:ascii="Arial" w:hAnsi="Arial" w:cs="Arial"/>
          <w:sz w:val="24"/>
          <w:szCs w:val="24"/>
        </w:rPr>
      </w:pPr>
    </w:p>
    <w:p w:rsidR="002C36B5" w:rsidRDefault="002C36B5" w:rsidP="002C3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Survey Assignment</w:t>
      </w:r>
    </w:p>
    <w:p w:rsidR="002C36B5" w:rsidRDefault="002C36B5" w:rsidP="002C36B5">
      <w:pPr>
        <w:jc w:val="center"/>
        <w:rPr>
          <w:rFonts w:ascii="Arial" w:hAnsi="Arial" w:cs="Arial"/>
          <w:sz w:val="24"/>
          <w:szCs w:val="24"/>
        </w:rPr>
      </w:pPr>
    </w:p>
    <w:p w:rsidR="002C36B5" w:rsidRDefault="002C36B5" w:rsidP="002C3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Create a questionnaire </w:t>
      </w:r>
      <w:r>
        <w:rPr>
          <w:rFonts w:ascii="Arial" w:hAnsi="Arial" w:cs="Arial"/>
          <w:sz w:val="24"/>
          <w:szCs w:val="24"/>
        </w:rPr>
        <w:t>on a topic of your choice (e.g. students’ television viewing habits).  All questions must relate to your topic.</w:t>
      </w:r>
    </w:p>
    <w:p w:rsidR="002C36B5" w:rsidRDefault="002C36B5" w:rsidP="002C36B5">
      <w:pPr>
        <w:rPr>
          <w:rFonts w:ascii="Arial" w:hAnsi="Arial" w:cs="Arial"/>
          <w:sz w:val="24"/>
          <w:szCs w:val="24"/>
        </w:rPr>
      </w:pPr>
    </w:p>
    <w:p w:rsidR="002C36B5" w:rsidRDefault="002C36B5" w:rsidP="002C3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questionnaire must:</w:t>
      </w:r>
    </w:p>
    <w:p w:rsidR="002C36B5" w:rsidRDefault="002C36B5" w:rsidP="002C36B5">
      <w:pPr>
        <w:rPr>
          <w:sz w:val="24"/>
          <w:szCs w:val="24"/>
        </w:rPr>
        <w:sectPr w:rsidR="002C36B5" w:rsidSect="002C36B5">
          <w:pgSz w:w="12240" w:h="15840"/>
          <w:pgMar w:top="540" w:right="864" w:bottom="360" w:left="864" w:header="1440" w:footer="1440" w:gutter="0"/>
          <w:cols w:space="720"/>
        </w:sectPr>
      </w:pPr>
    </w:p>
    <w:p w:rsidR="002C36B5" w:rsidRDefault="002C36B5" w:rsidP="002C36B5">
      <w:pPr>
        <w:pStyle w:val="Level1"/>
        <w:numPr>
          <w:ilvl w:val="0"/>
          <w:numId w:val="2"/>
        </w:num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Include </w:t>
      </w:r>
      <w:r>
        <w:rPr>
          <w:rFonts w:ascii="Arial" w:hAnsi="Arial" w:cs="Arial"/>
          <w:u w:val="single"/>
        </w:rPr>
        <w:t>10 questions</w:t>
      </w:r>
    </w:p>
    <w:p w:rsidR="002C36B5" w:rsidRDefault="002C36B5" w:rsidP="002C36B5">
      <w:pPr>
        <w:pStyle w:val="Level1"/>
        <w:numPr>
          <w:ilvl w:val="0"/>
          <w:numId w:val="2"/>
        </w:num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u w:val="single"/>
        </w:rPr>
        <w:t xml:space="preserve">both styles </w:t>
      </w:r>
      <w:r>
        <w:rPr>
          <w:rFonts w:ascii="Arial" w:hAnsi="Arial" w:cs="Arial"/>
        </w:rPr>
        <w:t xml:space="preserve">(open and closed) and </w:t>
      </w:r>
      <w:r>
        <w:rPr>
          <w:rFonts w:ascii="Arial" w:hAnsi="Arial" w:cs="Arial"/>
          <w:u w:val="single"/>
        </w:rPr>
        <w:t xml:space="preserve">each question type </w:t>
      </w:r>
      <w:r>
        <w:rPr>
          <w:rFonts w:ascii="Arial" w:hAnsi="Arial" w:cs="Arial"/>
        </w:rPr>
        <w:t>(information, checklist, ranking and rating) at least once, and</w:t>
      </w:r>
      <w:r>
        <w:rPr>
          <w:rFonts w:ascii="Arial" w:hAnsi="Arial" w:cs="Arial"/>
        </w:rPr>
        <w:tab/>
      </w:r>
    </w:p>
    <w:p w:rsidR="002C36B5" w:rsidRDefault="002C36B5" w:rsidP="002C36B5">
      <w:pPr>
        <w:pStyle w:val="Level1"/>
        <w:numPr>
          <w:ilvl w:val="0"/>
          <w:numId w:val="2"/>
        </w:num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Take into account the </w:t>
      </w:r>
      <w:r>
        <w:rPr>
          <w:rFonts w:ascii="Arial" w:hAnsi="Arial" w:cs="Arial"/>
          <w:u w:val="single"/>
        </w:rPr>
        <w:t xml:space="preserve">attributes of good questions </w:t>
      </w:r>
      <w:r>
        <w:rPr>
          <w:rFonts w:ascii="Arial" w:hAnsi="Arial" w:cs="Arial"/>
        </w:rPr>
        <w:t>and the types of questions to avoid</w:t>
      </w:r>
    </w:p>
    <w:p w:rsidR="002C36B5" w:rsidRDefault="002C36B5" w:rsidP="002C36B5">
      <w:pPr>
        <w:pStyle w:val="Level1"/>
        <w:numPr>
          <w:ilvl w:val="0"/>
          <w:numId w:val="2"/>
        </w:num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>Be creative - include graphics/titles</w:t>
      </w:r>
    </w:p>
    <w:p w:rsidR="002C36B5" w:rsidRDefault="002C36B5" w:rsidP="002C36B5">
      <w:pPr>
        <w:numPr>
          <w:ilvl w:val="12"/>
          <w:numId w:val="0"/>
        </w:num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102"/>
        <w:gridCol w:w="2102"/>
        <w:gridCol w:w="2102"/>
        <w:gridCol w:w="2102"/>
        <w:gridCol w:w="2102"/>
      </w:tblGrid>
      <w:tr w:rsidR="002C3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Level 1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Level 4</w:t>
            </w:r>
          </w:p>
        </w:tc>
      </w:tr>
      <w:tr w:rsidR="002C3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little knowledge of survey question styles and types.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some knowledge of survey question styles and types.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considerable knowledge of survey question styles and types.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 high degree of knowledge of survey question styles and types.</w:t>
            </w:r>
          </w:p>
        </w:tc>
      </w:tr>
      <w:tr w:rsidR="002C3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Applies the attributes of good questions with little effectiveness.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Applies the attributes of good questions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with  some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effectiveness.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Applies the attributes of good questions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with  considerable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effectiveness.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Applies the attributes of good questions with a high degree of effectiveness.</w:t>
            </w:r>
          </w:p>
        </w:tc>
      </w:tr>
      <w:tr w:rsidR="002C3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Communicates throughout the survey with limited effectiveness.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Communicates throughout the survey with some effectiveness.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Communicates throughout the survey with considerable effectiveness.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B5" w:rsidRDefault="002C36B5" w:rsidP="002C36B5">
            <w:pPr>
              <w:numPr>
                <w:ilvl w:val="12"/>
                <w:numId w:val="0"/>
              </w:num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Communicates throughout the survey with a high degree of effectiveness.</w:t>
            </w:r>
          </w:p>
        </w:tc>
      </w:tr>
    </w:tbl>
    <w:p w:rsidR="002C36B5" w:rsidRDefault="002C36B5" w:rsidP="002C36B5">
      <w:pPr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p w:rsidR="00111872" w:rsidRDefault="00CA6437"/>
    <w:sectPr w:rsidR="00111872" w:rsidSect="00123205">
      <w:type w:val="continuous"/>
      <w:pgSz w:w="12240" w:h="15840"/>
      <w:pgMar w:top="540" w:right="864" w:bottom="360" w:left="864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C62DDC"/>
    <w:lvl w:ilvl="0">
      <w:numFmt w:val="bullet"/>
      <w:lvlText w:val="*"/>
      <w:lvlJc w:val="left"/>
    </w:lvl>
  </w:abstractNum>
  <w:abstractNum w:abstractNumId="1">
    <w:nsid w:val="708F7008"/>
    <w:multiLevelType w:val="hybridMultilevel"/>
    <w:tmpl w:val="58A8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6B5"/>
    <w:rsid w:val="002C36B5"/>
    <w:rsid w:val="005D165B"/>
    <w:rsid w:val="00886FA0"/>
    <w:rsid w:val="00B6691B"/>
    <w:rsid w:val="00CA6437"/>
    <w:rsid w:val="00C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2C36B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Wellington Catholic District School Board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lpetrin</dc:creator>
  <cp:keywords/>
  <dc:description/>
  <cp:lastModifiedBy>lpetrin</cp:lastModifiedBy>
  <cp:revision>3</cp:revision>
  <cp:lastPrinted>2011-03-29T12:08:00Z</cp:lastPrinted>
  <dcterms:created xsi:type="dcterms:W3CDTF">2011-03-29T12:07:00Z</dcterms:created>
  <dcterms:modified xsi:type="dcterms:W3CDTF">2011-03-29T12:08:00Z</dcterms:modified>
</cp:coreProperties>
</file>