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F" w:rsidRDefault="00EB41CF" w:rsidP="00EB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12" w:lineRule="auto"/>
        <w:ind w:left="5760" w:hanging="5760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</w:rPr>
        <w:t>MBF 3C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_____________________________</w:t>
      </w:r>
    </w:p>
    <w:p w:rsidR="00EB41CF" w:rsidRDefault="00EB41CF" w:rsidP="00EB41CF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______________________________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Creating Surveys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Collecting primary data with a survey can be very challenging.  There are many important factors to consider when designing your questionnaire.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Survey Question Styles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☞</w:t>
      </w:r>
      <w:r>
        <w:rPr>
          <w:rFonts w:ascii="Arial" w:hAnsi="Arial" w:cs="Arial"/>
          <w:b/>
          <w:bCs/>
          <w:sz w:val="24"/>
          <w:szCs w:val="24"/>
        </w:rPr>
        <w:tab/>
        <w:t>Open</w:t>
      </w:r>
      <w:r>
        <w:rPr>
          <w:rFonts w:ascii="Arial" w:hAnsi="Arial" w:cs="Arial"/>
          <w:sz w:val="24"/>
          <w:szCs w:val="24"/>
        </w:rPr>
        <w:t xml:space="preserve"> questions are those to which respondents reply in their own words.  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i.e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How do you feel about the school uniform?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i.e</w:t>
      </w:r>
      <w:proofErr w:type="spellEnd"/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MS Mincho" w:eastAsia="MS Mincho" w:hAnsi="MS Mincho" w:cs="MS Mincho" w:hint="eastAsia"/>
          <w:i/>
          <w:iCs/>
          <w:sz w:val="24"/>
          <w:szCs w:val="24"/>
        </w:rPr>
        <w:t>☞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questions give the respondent a limited number of choices.  These choices help in organizing the responses.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i.e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Which of these school-related issues is most important to you?</w:t>
      </w:r>
    </w:p>
    <w:p w:rsidR="00EB41CF" w:rsidRDefault="00EB41CF" w:rsidP="00EB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 lockers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 lunch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 uniforms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Survey Question Types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☞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questions are used to gather facts about the respondent.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i.e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Circle the appropriate response:</w:t>
      </w:r>
      <w:r>
        <w:rPr>
          <w:rFonts w:ascii="Arial" w:hAnsi="Arial" w:cs="Arial"/>
          <w:sz w:val="24"/>
          <w:szCs w:val="24"/>
        </w:rPr>
        <w:tab/>
      </w:r>
    </w:p>
    <w:p w:rsidR="00EB41CF" w:rsidRDefault="00EB41CF" w:rsidP="00EB41C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Gender:</w:t>
      </w:r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</w:rPr>
        <w:tab/>
        <w:t>F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i.e</w:t>
      </w:r>
      <w:proofErr w:type="spellEnd"/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☞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Checklist</w:t>
      </w:r>
      <w:r>
        <w:rPr>
          <w:rFonts w:ascii="Arial" w:hAnsi="Arial" w:cs="Arial"/>
          <w:sz w:val="24"/>
          <w:szCs w:val="24"/>
        </w:rPr>
        <w:t xml:space="preserve"> questions list options and ask respondents check one or more option.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i.e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Which of the following sports do you enjoy playing? (Check as many as apply)</w:t>
      </w:r>
    </w:p>
    <w:p w:rsidR="00EB41CF" w:rsidRDefault="00EB41CF" w:rsidP="00EB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 badminton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cricket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 rugby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 ultimate </w:t>
      </w:r>
      <w:proofErr w:type="spellStart"/>
      <w:r>
        <w:rPr>
          <w:rFonts w:ascii="Arial" w:hAnsi="Arial" w:cs="Arial"/>
          <w:sz w:val="24"/>
          <w:szCs w:val="24"/>
        </w:rPr>
        <w:t>frisbee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lastRenderedPageBreak/>
        <w:t>☞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Ranking</w:t>
      </w:r>
      <w:r>
        <w:rPr>
          <w:rFonts w:ascii="Arial" w:hAnsi="Arial" w:cs="Arial"/>
          <w:sz w:val="24"/>
          <w:szCs w:val="24"/>
        </w:rPr>
        <w:t xml:space="preserve"> questions require respondents to order the options.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i.e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Below is a list of concerns for teenagers.  Please rank them in order of importance to you: 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 </w:t>
      </w:r>
      <w:proofErr w:type="gramStart"/>
      <w:r>
        <w:rPr>
          <w:rFonts w:ascii="Arial" w:hAnsi="Arial" w:cs="Arial"/>
          <w:sz w:val="24"/>
          <w:szCs w:val="24"/>
        </w:rPr>
        <w:t>-  most</w:t>
      </w:r>
      <w:proofErr w:type="gramEnd"/>
      <w:r>
        <w:rPr>
          <w:rFonts w:ascii="Arial" w:hAnsi="Arial" w:cs="Arial"/>
          <w:sz w:val="24"/>
          <w:szCs w:val="24"/>
        </w:rPr>
        <w:t xml:space="preserve"> important to 4 - least important.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 choosing a career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 getting a summer job</w:t>
      </w:r>
      <w:r>
        <w:rPr>
          <w:rFonts w:ascii="Arial" w:hAnsi="Arial" w:cs="Arial"/>
          <w:sz w:val="24"/>
          <w:szCs w:val="24"/>
        </w:rPr>
        <w:tab/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41CF" w:rsidRDefault="00EB41CF" w:rsidP="00EB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___ graduating from high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 learning to drive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☞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Rating</w:t>
      </w:r>
      <w:r>
        <w:rPr>
          <w:rFonts w:ascii="Arial" w:hAnsi="Arial" w:cs="Arial"/>
          <w:sz w:val="24"/>
          <w:szCs w:val="24"/>
        </w:rPr>
        <w:t xml:space="preserve"> questions require respondents to indicate their opinion about a question.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i.e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How do you feel about the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of the hallways at Lourdes?</w:t>
      </w:r>
    </w:p>
    <w:p w:rsidR="00EB41CF" w:rsidRDefault="00EB41CF" w:rsidP="00EB4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love 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like 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dislike it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hate it</w:t>
      </w: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Default="00EB41CF" w:rsidP="00EB41CF">
      <w:pPr>
        <w:rPr>
          <w:rFonts w:ascii="Arial" w:hAnsi="Arial" w:cs="Arial"/>
          <w:sz w:val="24"/>
          <w:szCs w:val="24"/>
        </w:rPr>
      </w:pPr>
    </w:p>
    <w:p w:rsidR="00EB41CF" w:rsidRPr="0063066E" w:rsidRDefault="00EB41CF" w:rsidP="0063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5" w:lineRule="auto"/>
        <w:rPr>
          <w:rFonts w:ascii="Arial" w:hAnsi="Arial" w:cs="Arial"/>
          <w:b/>
          <w:sz w:val="24"/>
          <w:szCs w:val="24"/>
        </w:rPr>
      </w:pPr>
      <w:r w:rsidRPr="0063066E">
        <w:rPr>
          <w:rFonts w:ascii="Arial" w:hAnsi="Arial" w:cs="Arial"/>
          <w:b/>
          <w:sz w:val="24"/>
          <w:szCs w:val="24"/>
        </w:rPr>
        <w:t>When writing a survey, keep the following in mind:</w:t>
      </w:r>
    </w:p>
    <w:p w:rsidR="00EB41CF" w:rsidRDefault="00EB41CF" w:rsidP="0063066E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35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write a brief introduction that explains the survey and how you will use the results</w:t>
      </w:r>
    </w:p>
    <w:p w:rsidR="00EB41CF" w:rsidRDefault="00EB41CF" w:rsidP="0063066E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35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make it clear the responses will be anonymous</w:t>
      </w:r>
    </w:p>
    <w:p w:rsidR="00EB41CF" w:rsidRDefault="00EB41CF" w:rsidP="0063066E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35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make the questions short, specific and easy to understand</w:t>
      </w:r>
    </w:p>
    <w:p w:rsidR="00EB41CF" w:rsidRDefault="00EB41CF" w:rsidP="0063066E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35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organize questions in a logical way</w:t>
      </w:r>
    </w:p>
    <w:p w:rsidR="00EB41CF" w:rsidRDefault="00EB41CF" w:rsidP="0063066E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35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avoid questions that may offend or provoke an emotional response; be sensitive</w:t>
      </w:r>
    </w:p>
    <w:p w:rsidR="00EB41CF" w:rsidRDefault="00EB41CF" w:rsidP="0063066E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35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do not use abbreviations (i.e. OLOL for Our Lady of Lourdes), contractions (don’t), </w:t>
      </w:r>
    </w:p>
    <w:p w:rsidR="00EB41CF" w:rsidRDefault="00EB41CF" w:rsidP="0063066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nor</w:t>
      </w:r>
      <w:proofErr w:type="gramEnd"/>
      <w:r>
        <w:rPr>
          <w:rFonts w:ascii="Arial" w:hAnsi="Arial" w:cs="Arial"/>
          <w:sz w:val="24"/>
          <w:szCs w:val="24"/>
        </w:rPr>
        <w:t xml:space="preserve"> slang (</w:t>
      </w:r>
      <w:r w:rsidR="008B028C"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cuz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3177B" w:rsidRDefault="00EB41CF" w:rsidP="0063066E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35" w:lineRule="auto"/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not use negatives (i.e. From the given list which wouldn’t you recommend?), </w:t>
      </w:r>
    </w:p>
    <w:p w:rsidR="00111872" w:rsidRPr="0043177B" w:rsidRDefault="00EB41CF" w:rsidP="0063066E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35" w:lineRule="auto"/>
        <w:ind w:left="720" w:hanging="720"/>
        <w:rPr>
          <w:rFonts w:ascii="Arial" w:hAnsi="Arial" w:cs="Arial"/>
        </w:rPr>
      </w:pPr>
      <w:r w:rsidRPr="0043177B">
        <w:rPr>
          <w:rFonts w:ascii="Arial" w:hAnsi="Arial" w:cs="Arial"/>
        </w:rPr>
        <w:t>do not use leading questions (i.e. Using the following scale indicate your satisfaction . . . )</w:t>
      </w:r>
    </w:p>
    <w:sectPr w:rsidR="00111872" w:rsidRPr="0043177B" w:rsidSect="00EB41CF"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64BC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B41CF"/>
    <w:rsid w:val="002024B1"/>
    <w:rsid w:val="0043177B"/>
    <w:rsid w:val="005D165B"/>
    <w:rsid w:val="0063066E"/>
    <w:rsid w:val="008B028C"/>
    <w:rsid w:val="00B6691B"/>
    <w:rsid w:val="00CF3F77"/>
    <w:rsid w:val="00DC2E5F"/>
    <w:rsid w:val="00EB41CF"/>
    <w:rsid w:val="00F0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B41CF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>Wellington Catholic District School Board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lpetrin</dc:creator>
  <cp:keywords/>
  <dc:description/>
  <cp:lastModifiedBy>lpetrin</cp:lastModifiedBy>
  <cp:revision>7</cp:revision>
  <cp:lastPrinted>2011-03-29T12:07:00Z</cp:lastPrinted>
  <dcterms:created xsi:type="dcterms:W3CDTF">2011-03-29T12:05:00Z</dcterms:created>
  <dcterms:modified xsi:type="dcterms:W3CDTF">2011-03-29T12:08:00Z</dcterms:modified>
</cp:coreProperties>
</file>